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BE21" w14:textId="77777777" w:rsidR="00064B58" w:rsidRPr="00947B15" w:rsidRDefault="00064B58" w:rsidP="0006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7797845"/>
      <w:bookmarkStart w:id="1" w:name="_Hlk167798678"/>
      <w:bookmarkStart w:id="2" w:name="_Hlk167800282"/>
      <w:bookmarkStart w:id="3" w:name="_GoBack"/>
      <w:r w:rsidRPr="00947B15">
        <w:rPr>
          <w:rFonts w:ascii="Times New Roman" w:hAnsi="Times New Roman"/>
          <w:b/>
          <w:sz w:val="28"/>
          <w:szCs w:val="28"/>
        </w:rPr>
        <w:t>Государственное учреждение социального обслуживания</w:t>
      </w:r>
    </w:p>
    <w:p w14:paraId="6991FB43" w14:textId="77777777" w:rsidR="00064B58" w:rsidRPr="00947B15" w:rsidRDefault="00064B58" w:rsidP="00064B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7B15">
        <w:rPr>
          <w:rFonts w:ascii="Times New Roman" w:hAnsi="Times New Roman"/>
          <w:b/>
          <w:sz w:val="28"/>
          <w:szCs w:val="28"/>
        </w:rPr>
        <w:t>«Хохотуйский центр помощи детям, оставшимся без попечения родителей «Берёзка» Забайкальского края</w:t>
      </w:r>
    </w:p>
    <w:p w14:paraId="20611C2C" w14:textId="77777777" w:rsidR="00064B58" w:rsidRPr="00947B15" w:rsidRDefault="00064B58" w:rsidP="00064B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828DDD" w14:textId="77777777" w:rsidR="00064B58" w:rsidRPr="00947B15" w:rsidRDefault="00064B58" w:rsidP="00064B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8934DF" w14:textId="77777777" w:rsidR="00064B58" w:rsidRPr="00947B15" w:rsidRDefault="00064B58" w:rsidP="00064B58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947B15">
        <w:rPr>
          <w:rFonts w:ascii="Times New Roman" w:hAnsi="Times New Roman"/>
          <w:b/>
          <w:sz w:val="28"/>
          <w:szCs w:val="28"/>
        </w:rPr>
        <w:t xml:space="preserve">ПРИКАЗ </w:t>
      </w:r>
    </w:p>
    <w:p w14:paraId="51BE23D4" w14:textId="77777777" w:rsidR="00064B58" w:rsidRPr="00947B15" w:rsidRDefault="00064B58" w:rsidP="00064B58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14:paraId="06716D89" w14:textId="77777777" w:rsidR="00064B58" w:rsidRPr="00947B15" w:rsidRDefault="00064B58" w:rsidP="00064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B15">
        <w:rPr>
          <w:rFonts w:ascii="Times New Roman" w:hAnsi="Times New Roman"/>
          <w:b/>
          <w:sz w:val="28"/>
          <w:szCs w:val="28"/>
        </w:rPr>
        <w:t xml:space="preserve">20.05.2024г.                                                                                             №294 </w:t>
      </w:r>
    </w:p>
    <w:bookmarkEnd w:id="1"/>
    <w:p w14:paraId="4883DB5D" w14:textId="77777777" w:rsidR="00064B58" w:rsidRPr="00947B15" w:rsidRDefault="00064B58" w:rsidP="00064B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7B1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B2B00F4" w14:textId="70048A2F" w:rsidR="00064B58" w:rsidRPr="00947B15" w:rsidRDefault="00064B58" w:rsidP="00246F7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47B15">
        <w:rPr>
          <w:rStyle w:val="a4"/>
          <w:sz w:val="28"/>
          <w:szCs w:val="28"/>
        </w:rPr>
        <w:t xml:space="preserve">Об утверждении </w:t>
      </w:r>
      <w:r w:rsidR="00246F74" w:rsidRPr="00947B15">
        <w:rPr>
          <w:rStyle w:val="a4"/>
          <w:sz w:val="28"/>
          <w:szCs w:val="28"/>
        </w:rPr>
        <w:t>локальных актов по противодействию коррупции</w:t>
      </w:r>
      <w:bookmarkEnd w:id="0"/>
    </w:p>
    <w:p w14:paraId="5BD05C18" w14:textId="77777777" w:rsidR="00064B58" w:rsidRPr="00947B15" w:rsidRDefault="00064B58" w:rsidP="00064B5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947B15">
        <w:rPr>
          <w:rStyle w:val="a4"/>
          <w:sz w:val="28"/>
          <w:szCs w:val="28"/>
        </w:rPr>
        <w:t> </w:t>
      </w:r>
    </w:p>
    <w:p w14:paraId="62AB54AA" w14:textId="77777777" w:rsidR="00D50C4C" w:rsidRDefault="00D50C4C" w:rsidP="00D50C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12529"/>
          <w:sz w:val="28"/>
          <w:szCs w:val="28"/>
        </w:rPr>
      </w:pPr>
      <w:r w:rsidRPr="00D50C4C">
        <w:rPr>
          <w:sz w:val="28"/>
          <w:szCs w:val="28"/>
        </w:rPr>
        <w:t xml:space="preserve">В целях организации эффективной работы н обеспечения координации работ по предупреждению, профилактике коррупционных и иных правонарушений </w:t>
      </w:r>
      <w:bookmarkStart w:id="4" w:name="_Hlk167798020"/>
      <w:r w:rsidRPr="00D50C4C">
        <w:rPr>
          <w:sz w:val="28"/>
          <w:szCs w:val="28"/>
        </w:rPr>
        <w:t xml:space="preserve">в </w:t>
      </w:r>
      <w:bookmarkStart w:id="5" w:name="_Hlk167798726"/>
      <w:r w:rsidRPr="00D50C4C">
        <w:rPr>
          <w:sz w:val="28"/>
          <w:szCs w:val="28"/>
        </w:rPr>
        <w:t>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</w:t>
      </w:r>
      <w:bookmarkEnd w:id="4"/>
      <w:bookmarkEnd w:id="5"/>
      <w:r w:rsidRPr="00D50C4C">
        <w:rPr>
          <w:sz w:val="28"/>
          <w:szCs w:val="28"/>
        </w:rPr>
        <w:t>, устранение порождающих ее причин и условий, защиты законных интересов граждан от угроз, связанных с коррупцией и выполнение</w:t>
      </w:r>
      <w:r w:rsidR="00064B58" w:rsidRPr="00D50C4C">
        <w:rPr>
          <w:sz w:val="28"/>
          <w:szCs w:val="28"/>
        </w:rPr>
        <w:t xml:space="preserve"> Федерального закона Российской Федерации от 25 декабря 2008 г. № 273-ФЗ «О противодействии коррупции»</w:t>
      </w:r>
      <w:r w:rsidRPr="00D50C4C">
        <w:rPr>
          <w:sz w:val="28"/>
          <w:szCs w:val="28"/>
        </w:rPr>
        <w:t xml:space="preserve">                                          </w:t>
      </w:r>
      <w:bookmarkStart w:id="6" w:name="_Hlk167798035"/>
      <w:r w:rsidRPr="00D50C4C">
        <w:rPr>
          <w:b/>
          <w:bCs/>
          <w:sz w:val="28"/>
          <w:szCs w:val="28"/>
        </w:rPr>
        <w:t>п р и к а з ы в а ю</w:t>
      </w:r>
      <w:r>
        <w:rPr>
          <w:b/>
          <w:bCs/>
          <w:color w:val="212529"/>
          <w:sz w:val="28"/>
          <w:szCs w:val="28"/>
        </w:rPr>
        <w:t>:</w:t>
      </w:r>
      <w:bookmarkEnd w:id="6"/>
    </w:p>
    <w:p w14:paraId="02944113" w14:textId="7C532E46" w:rsidR="00064B58" w:rsidRDefault="00064B58" w:rsidP="00D50C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3B4">
        <w:rPr>
          <w:sz w:val="28"/>
          <w:szCs w:val="28"/>
        </w:rPr>
        <w:t xml:space="preserve">1. Утвердить </w:t>
      </w:r>
      <w:r w:rsidR="00D50C4C">
        <w:rPr>
          <w:sz w:val="28"/>
          <w:szCs w:val="28"/>
        </w:rPr>
        <w:t>следующие локальные акты</w:t>
      </w:r>
      <w:r w:rsidR="00205EE1">
        <w:rPr>
          <w:sz w:val="28"/>
          <w:szCs w:val="28"/>
        </w:rPr>
        <w:t>:</w:t>
      </w:r>
    </w:p>
    <w:p w14:paraId="219319FE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77523">
        <w:rPr>
          <w:rFonts w:ascii="Times New Roman" w:hAnsi="Times New Roman"/>
          <w:sz w:val="28"/>
          <w:szCs w:val="28"/>
        </w:rPr>
        <w:t xml:space="preserve">Положение об антикоррупционной политике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 </w:t>
      </w:r>
    </w:p>
    <w:p w14:paraId="62C9BC8A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77523"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 </w:t>
      </w:r>
    </w:p>
    <w:p w14:paraId="523403CF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77523">
        <w:rPr>
          <w:rFonts w:ascii="Times New Roman" w:hAnsi="Times New Roman"/>
          <w:sz w:val="28"/>
          <w:szCs w:val="28"/>
        </w:rPr>
        <w:t>Положение о конфликте интересов 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05ED14D1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A77523">
        <w:rPr>
          <w:rFonts w:ascii="Times New Roman" w:hAnsi="Times New Roman"/>
          <w:sz w:val="28"/>
          <w:szCs w:val="28"/>
        </w:rPr>
        <w:t xml:space="preserve">Положение о Комиссии по противодействию коррупции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 </w:t>
      </w:r>
    </w:p>
    <w:p w14:paraId="49827F6D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A77523">
        <w:rPr>
          <w:rFonts w:ascii="Times New Roman" w:hAnsi="Times New Roman"/>
          <w:sz w:val="28"/>
          <w:szCs w:val="28"/>
        </w:rPr>
        <w:t xml:space="preserve">Порядок организации работы телефона «горячей линии» 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края. </w:t>
      </w:r>
    </w:p>
    <w:p w14:paraId="6C087896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A77523">
        <w:rPr>
          <w:rFonts w:ascii="Times New Roman" w:hAnsi="Times New Roman"/>
          <w:sz w:val="28"/>
          <w:szCs w:val="28"/>
        </w:rPr>
        <w:t>Кодекс этики и служебного поведения работников 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6A8D8429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A77523">
        <w:rPr>
          <w:rFonts w:ascii="Times New Roman" w:hAnsi="Times New Roman"/>
          <w:sz w:val="28"/>
          <w:szCs w:val="28"/>
        </w:rPr>
        <w:t>Положение об оценке коррупционных рисков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1CB14653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A77523">
        <w:rPr>
          <w:rFonts w:ascii="Times New Roman" w:hAnsi="Times New Roman"/>
          <w:sz w:val="28"/>
          <w:szCs w:val="28"/>
        </w:rPr>
        <w:t>Положение о порядке сообщения сотрудниками о возникновении личной заинтересованности при исполнении должностных обязанностей, которая приводит или может привести к конфликту интересов и фактах обращения к работникам в целях склонения их к коррупционным нарушениям в Государственного учреждения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7AB855FF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A77523">
        <w:rPr>
          <w:rFonts w:ascii="Times New Roman" w:hAnsi="Times New Roman"/>
          <w:sz w:val="28"/>
          <w:szCs w:val="28"/>
        </w:rPr>
        <w:t>Правила обмена деловыми подарками и знаками делового гостеприимства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227A18BE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A77523">
        <w:rPr>
          <w:rFonts w:ascii="Times New Roman" w:hAnsi="Times New Roman"/>
          <w:sz w:val="28"/>
          <w:szCs w:val="28"/>
        </w:rPr>
        <w:t>Функциональные обязанности лица, ответственного за реализацию антикоррупционной политики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58A012E1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A77523">
        <w:rPr>
          <w:rFonts w:ascii="Times New Roman" w:hAnsi="Times New Roman"/>
          <w:sz w:val="28"/>
          <w:szCs w:val="28"/>
        </w:rPr>
        <w:t>Порядок защиты работников, сообщивших о коррупционных правонарушениях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46206BFF" w14:textId="77777777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A77523">
        <w:rPr>
          <w:rFonts w:ascii="Times New Roman" w:hAnsi="Times New Roman"/>
          <w:sz w:val="28"/>
          <w:szCs w:val="28"/>
        </w:rPr>
        <w:t>Положение о работе специализированного ящика для обращений граждан по вопросам коррупции в Государственном учреждении социального обслуживания «Хохотуйский центр помощи детям, оставшимся без попечения родителей «Берёзка» Забайкальского края.</w:t>
      </w:r>
    </w:p>
    <w:p w14:paraId="1E233043" w14:textId="175957EA" w:rsid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A77523">
        <w:rPr>
          <w:rFonts w:ascii="Times New Roman" w:hAnsi="Times New Roman"/>
          <w:sz w:val="28"/>
          <w:szCs w:val="28"/>
        </w:rPr>
        <w:t xml:space="preserve">Карта коррупционных рисков в Государственного учреждения социального обслуживания «Хохотуйский центр помощи детям, оставшимся без </w:t>
      </w:r>
      <w:r w:rsidRPr="00205EE1">
        <w:rPr>
          <w:rFonts w:ascii="Times New Roman" w:hAnsi="Times New Roman" w:cs="Times New Roman"/>
          <w:sz w:val="28"/>
          <w:szCs w:val="28"/>
        </w:rPr>
        <w:t>попечения родителей «Берёзка» Забайкальского края.</w:t>
      </w:r>
    </w:p>
    <w:p w14:paraId="598E6A32" w14:textId="7E83B0BB" w:rsidR="009A7506" w:rsidRPr="00205EE1" w:rsidRDefault="009A7506" w:rsidP="00205EE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Положение о системе обучения вопросам противодействия коррупции в </w:t>
      </w:r>
      <w:r w:rsidRPr="00A77523">
        <w:rPr>
          <w:rFonts w:ascii="Times New Roman" w:hAnsi="Times New Roman"/>
          <w:sz w:val="28"/>
          <w:szCs w:val="28"/>
        </w:rPr>
        <w:t xml:space="preserve">Государственного учреждения социального обслуживания «Хохотуйский центр помощи детям, оставшимся без </w:t>
      </w:r>
      <w:r w:rsidRPr="00205EE1">
        <w:rPr>
          <w:rFonts w:ascii="Times New Roman" w:hAnsi="Times New Roman" w:cs="Times New Roman"/>
          <w:sz w:val="28"/>
          <w:szCs w:val="28"/>
        </w:rPr>
        <w:t>попечения родителей «Берёзка»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AA5EA" w14:textId="77777777" w:rsidR="00205EE1" w:rsidRP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05EE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за сайт Учреждения инженеру-электронику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EE1">
        <w:rPr>
          <w:rFonts w:ascii="Times New Roman" w:hAnsi="Times New Roman" w:cs="Times New Roman"/>
          <w:sz w:val="28"/>
          <w:szCs w:val="28"/>
        </w:rPr>
        <w:t>А. А. обеспечить р</w:t>
      </w:r>
      <w:r w:rsidR="00064B58" w:rsidRPr="00205EE1">
        <w:rPr>
          <w:rFonts w:ascii="Times New Roman" w:hAnsi="Times New Roman" w:cs="Times New Roman"/>
          <w:sz w:val="28"/>
          <w:szCs w:val="28"/>
        </w:rPr>
        <w:t>азме</w:t>
      </w:r>
      <w:r w:rsidRPr="00205EE1">
        <w:rPr>
          <w:rFonts w:ascii="Times New Roman" w:hAnsi="Times New Roman" w:cs="Times New Roman"/>
          <w:sz w:val="28"/>
          <w:szCs w:val="28"/>
        </w:rPr>
        <w:t>щение локальных актов</w:t>
      </w:r>
      <w:r w:rsidR="00064B58" w:rsidRPr="00205EE1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разделе «Противодействие коррупции»</w:t>
      </w:r>
      <w:r w:rsidRPr="00205EE1">
        <w:rPr>
          <w:rFonts w:ascii="Times New Roman" w:hAnsi="Times New Roman" w:cs="Times New Roman"/>
          <w:sz w:val="28"/>
          <w:szCs w:val="28"/>
        </w:rPr>
        <w:t xml:space="preserve"> в течении 10 дней</w:t>
      </w:r>
      <w:r w:rsidR="00064B58" w:rsidRPr="00205EE1">
        <w:rPr>
          <w:rFonts w:ascii="Times New Roman" w:hAnsi="Times New Roman" w:cs="Times New Roman"/>
          <w:sz w:val="28"/>
          <w:szCs w:val="28"/>
        </w:rPr>
        <w:t>.</w:t>
      </w:r>
    </w:p>
    <w:p w14:paraId="2A8B499C" w14:textId="12D76D53" w:rsidR="00064B58" w:rsidRPr="00205EE1" w:rsidRDefault="00205EE1" w:rsidP="00205EE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05EE1">
        <w:rPr>
          <w:rFonts w:ascii="Times New Roman" w:hAnsi="Times New Roman" w:cs="Times New Roman"/>
          <w:sz w:val="28"/>
          <w:szCs w:val="28"/>
        </w:rPr>
        <w:t>3</w:t>
      </w:r>
      <w:r w:rsidR="00064B58" w:rsidRPr="00205EE1">
        <w:rPr>
          <w:rFonts w:ascii="Times New Roman" w:hAnsi="Times New Roman" w:cs="Times New Roman"/>
          <w:sz w:val="28"/>
          <w:szCs w:val="28"/>
        </w:rPr>
        <w:t>.Контроль исполнения настоящего приказа оставляю за собой.</w:t>
      </w:r>
    </w:p>
    <w:p w14:paraId="3C93ACDB" w14:textId="77777777" w:rsidR="00064B58" w:rsidRPr="00205EE1" w:rsidRDefault="00064B58" w:rsidP="00064B5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05EE1">
        <w:rPr>
          <w:color w:val="212529"/>
          <w:sz w:val="28"/>
          <w:szCs w:val="28"/>
        </w:rPr>
        <w:t> </w:t>
      </w:r>
    </w:p>
    <w:bookmarkEnd w:id="2"/>
    <w:bookmarkEnd w:id="3"/>
    <w:p w14:paraId="085B1678" w14:textId="77777777" w:rsidR="00064B58" w:rsidRPr="00064B58" w:rsidRDefault="00064B58" w:rsidP="00064B5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064B58">
        <w:rPr>
          <w:color w:val="212529"/>
          <w:sz w:val="28"/>
          <w:szCs w:val="28"/>
        </w:rPr>
        <w:t> </w:t>
      </w:r>
    </w:p>
    <w:p w14:paraId="2979A2F5" w14:textId="77777777" w:rsidR="00064B58" w:rsidRPr="00064B58" w:rsidRDefault="00064B58" w:rsidP="00064B5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064B58">
        <w:rPr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14:paraId="0E6FE2C5" w14:textId="77777777" w:rsidR="002E3456" w:rsidRPr="00064B58" w:rsidRDefault="002E3456" w:rsidP="00064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3456" w:rsidRPr="0006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12FA1"/>
    <w:multiLevelType w:val="hybridMultilevel"/>
    <w:tmpl w:val="C81674AE"/>
    <w:lvl w:ilvl="0" w:tplc="D36668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400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488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807A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8E4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28F1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40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0D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458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8"/>
    <w:rsid w:val="00064B58"/>
    <w:rsid w:val="00102C80"/>
    <w:rsid w:val="00205EE1"/>
    <w:rsid w:val="00231A95"/>
    <w:rsid w:val="00246F74"/>
    <w:rsid w:val="002E3456"/>
    <w:rsid w:val="00352422"/>
    <w:rsid w:val="00415DDC"/>
    <w:rsid w:val="006A063A"/>
    <w:rsid w:val="00947B15"/>
    <w:rsid w:val="009A7506"/>
    <w:rsid w:val="00A8544A"/>
    <w:rsid w:val="00C223B4"/>
    <w:rsid w:val="00D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4594"/>
  <w15:chartTrackingRefBased/>
  <w15:docId w15:val="{ADF2E89D-6DB4-4D44-8044-56D9779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05EE1"/>
    <w:pPr>
      <w:keepNext/>
      <w:keepLines/>
      <w:spacing w:after="0"/>
      <w:ind w:right="73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B58"/>
    <w:rPr>
      <w:b/>
      <w:bCs/>
    </w:rPr>
  </w:style>
  <w:style w:type="paragraph" w:customStyle="1" w:styleId="default">
    <w:name w:val="default"/>
    <w:basedOn w:val="a"/>
    <w:rsid w:val="000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EE1"/>
    <w:rPr>
      <w:rFonts w:ascii="Times New Roman" w:eastAsia="Times New Roman" w:hAnsi="Times New Roman" w:cs="Times New Roman"/>
      <w:b/>
      <w:color w:val="000000"/>
      <w:sz w:val="34"/>
      <w:lang w:val="en-US"/>
    </w:rPr>
  </w:style>
  <w:style w:type="paragraph" w:styleId="a5">
    <w:name w:val="List Paragraph"/>
    <w:basedOn w:val="a"/>
    <w:uiPriority w:val="34"/>
    <w:qFormat/>
    <w:rsid w:val="0020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2024-05-20T04:43:00Z</dcterms:created>
  <dcterms:modified xsi:type="dcterms:W3CDTF">2024-05-28T05:55:00Z</dcterms:modified>
</cp:coreProperties>
</file>